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028FA" w:rsidR="00CA2CDD" w:rsidP="7B52A6B2" w:rsidRDefault="74F79D0E" w14:paraId="63649EFF" w14:textId="4CAEAB6C" w14:noSpellErr="1">
      <w:pPr>
        <w:jc w:val="center"/>
        <w:rPr>
          <w:b w:val="1"/>
          <w:bCs w:val="1"/>
          <w:sz w:val="24"/>
          <w:szCs w:val="24"/>
        </w:rPr>
      </w:pPr>
      <w:r w:rsidRPr="7B52A6B2" w:rsidR="7B52A6B2">
        <w:rPr>
          <w:b w:val="1"/>
          <w:bCs w:val="1"/>
          <w:sz w:val="24"/>
          <w:szCs w:val="24"/>
        </w:rPr>
        <w:t>SUPERINTENDENT'S ADMINSTRATIVE DIRECTIVES</w:t>
      </w:r>
    </w:p>
    <w:p w:rsidRPr="003028FA" w:rsidR="003028FA" w:rsidP="7B52A6B2" w:rsidRDefault="74F79D0E" w14:paraId="53CCD122" w14:textId="52C06C44" w14:noSpellErr="1">
      <w:pPr>
        <w:jc w:val="center"/>
        <w:rPr>
          <w:b w:val="1"/>
          <w:bCs w:val="1"/>
          <w:sz w:val="24"/>
          <w:szCs w:val="24"/>
        </w:rPr>
      </w:pPr>
      <w:r w:rsidRPr="7B52A6B2" w:rsidR="7B52A6B2">
        <w:rPr>
          <w:b w:val="1"/>
          <w:bCs w:val="1"/>
          <w:sz w:val="24"/>
          <w:szCs w:val="24"/>
        </w:rPr>
        <w:t xml:space="preserve">STUDENT TRANSPORTATION FOR CURRICULAR OR EXTRA-CURRICULAR EVENTS </w:t>
      </w:r>
    </w:p>
    <w:p w:rsidRPr="003028FA" w:rsidR="003028FA" w:rsidP="7B52A6B2" w:rsidRDefault="003028FA" w14:paraId="1CA8C284" w14:textId="77777777" w14:noSpellErr="1">
      <w:pPr>
        <w:rPr>
          <w:b w:val="1"/>
          <w:bCs w:val="1"/>
          <w:sz w:val="24"/>
          <w:szCs w:val="24"/>
        </w:rPr>
      </w:pPr>
      <w:r w:rsidRPr="7B52A6B2" w:rsidR="7B52A6B2">
        <w:rPr>
          <w:b w:val="1"/>
          <w:bCs w:val="1"/>
          <w:sz w:val="24"/>
          <w:szCs w:val="24"/>
        </w:rPr>
        <w:t>PURPOSE:</w:t>
      </w:r>
    </w:p>
    <w:p w:rsidR="003028FA" w:rsidP="7B52A6B2" w:rsidRDefault="003028FA" w14:paraId="5FFC7BC7" w14:textId="77777777" w14:noSpellErr="1">
      <w:pPr>
        <w:rPr>
          <w:sz w:val="24"/>
          <w:szCs w:val="24"/>
        </w:rPr>
      </w:pPr>
      <w:r w:rsidRPr="7B52A6B2" w:rsidR="7B52A6B2">
        <w:rPr>
          <w:sz w:val="24"/>
          <w:szCs w:val="24"/>
        </w:rPr>
        <w:t xml:space="preserve">The primary responsibility of the Mingo County School System is the safety of our children. As a result of this responsibility these Administrative Directives are being created to provide a framework for student transportation </w:t>
      </w:r>
      <w:r w:rsidRPr="7B52A6B2" w:rsidR="7B52A6B2">
        <w:rPr>
          <w:sz w:val="24"/>
          <w:szCs w:val="24"/>
        </w:rPr>
        <w:t>for</w:t>
      </w:r>
      <w:r w:rsidRPr="7B52A6B2" w:rsidR="7B52A6B2">
        <w:rPr>
          <w:sz w:val="24"/>
          <w:szCs w:val="24"/>
        </w:rPr>
        <w:t xml:space="preserve"> school sponsored events</w:t>
      </w:r>
      <w:r w:rsidRPr="7B52A6B2" w:rsidR="7B52A6B2">
        <w:rPr>
          <w:sz w:val="24"/>
          <w:szCs w:val="24"/>
        </w:rPr>
        <w:t>.</w:t>
      </w:r>
    </w:p>
    <w:p w:rsidR="003028FA" w:rsidP="7B52A6B2" w:rsidRDefault="4B04449F" w14:paraId="5A47C230" w14:noSpellErr="1" w14:textId="7D57EEEE">
      <w:pPr>
        <w:rPr>
          <w:sz w:val="24"/>
          <w:szCs w:val="24"/>
        </w:rPr>
      </w:pPr>
      <w:r w:rsidRPr="7B52A6B2" w:rsidR="7B52A6B2">
        <w:rPr>
          <w:sz w:val="24"/>
          <w:szCs w:val="24"/>
        </w:rPr>
        <w:t>EFFECTIVE DATE:</w:t>
      </w:r>
      <w:r w:rsidRPr="7B52A6B2" w:rsidR="7B52A6B2">
        <w:rPr>
          <w:sz w:val="24"/>
          <w:szCs w:val="24"/>
        </w:rPr>
        <w:t xml:space="preserve"> </w:t>
      </w:r>
      <w:r w:rsidRPr="7B52A6B2" w:rsidR="7B52A6B2">
        <w:rPr>
          <w:sz w:val="24"/>
          <w:szCs w:val="24"/>
        </w:rPr>
        <w:t>August 1</w:t>
      </w:r>
      <w:r w:rsidRPr="7B52A6B2" w:rsidR="7B52A6B2">
        <w:rPr>
          <w:sz w:val="24"/>
          <w:szCs w:val="24"/>
        </w:rPr>
        <w:t>8</w:t>
      </w:r>
      <w:r w:rsidRPr="7B52A6B2" w:rsidR="7B52A6B2">
        <w:rPr>
          <w:sz w:val="24"/>
          <w:szCs w:val="24"/>
        </w:rPr>
        <w:t>, 2017</w:t>
      </w:r>
    </w:p>
    <w:p w:rsidR="00571481" w:rsidP="7B52A6B2" w:rsidRDefault="00571481" w14:paraId="3FEA59E8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 xml:space="preserve">The majority of transportation to curricular or extra-curricular school sponsored events will be by regular or special purpose school owned or approved </w:t>
      </w:r>
      <w:r w:rsidRPr="7B52A6B2" w:rsidR="7B52A6B2">
        <w:rPr>
          <w:sz w:val="24"/>
          <w:szCs w:val="24"/>
        </w:rPr>
        <w:t>school buses or vehicles</w:t>
      </w:r>
      <w:r w:rsidRPr="7B52A6B2" w:rsidR="7B52A6B2">
        <w:rPr>
          <w:sz w:val="24"/>
          <w:szCs w:val="24"/>
        </w:rPr>
        <w:t>.</w:t>
      </w:r>
    </w:p>
    <w:p w:rsidR="00CD79C8" w:rsidP="7B52A6B2" w:rsidRDefault="00CD79C8" w14:paraId="2A665056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The Principal will provide a written request to the transportation department at least 5 business days prior to the school sponsored event requesting transportation.</w:t>
      </w:r>
    </w:p>
    <w:p w:rsidR="00CD79C8" w:rsidP="7B52A6B2" w:rsidRDefault="00CD79C8" w14:paraId="042AD25E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 xml:space="preserve">Failure of the Principal to provide </w:t>
      </w:r>
      <w:r w:rsidRPr="7B52A6B2" w:rsidR="7B52A6B2">
        <w:rPr>
          <w:sz w:val="24"/>
          <w:szCs w:val="24"/>
        </w:rPr>
        <w:t>such advance notice may</w:t>
      </w:r>
      <w:r w:rsidRPr="7B52A6B2" w:rsidR="7B52A6B2">
        <w:rPr>
          <w:sz w:val="24"/>
          <w:szCs w:val="24"/>
        </w:rPr>
        <w:t xml:space="preserve"> result in denial of transportation.</w:t>
      </w:r>
    </w:p>
    <w:p w:rsidR="00CD79C8" w:rsidP="7B52A6B2" w:rsidRDefault="00571481" w14:paraId="71DF8DB4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The county realizes that certain curricular or extra-curricular</w:t>
      </w:r>
      <w:r w:rsidRPr="7B52A6B2" w:rsidR="7B52A6B2">
        <w:rPr>
          <w:sz w:val="24"/>
          <w:szCs w:val="24"/>
        </w:rPr>
        <w:t xml:space="preserve"> school sponsored events may be for a number of students that does not require a regular or special purpose bus or vehicle.</w:t>
      </w:r>
    </w:p>
    <w:p w:rsidR="00CD79C8" w:rsidP="7B52A6B2" w:rsidRDefault="4B04449F" w14:paraId="10DF7498" w14:textId="1B2BBEC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The school Principal is permitted to allow private car transportation to/from curricular or extra-curricular school sponsored events with the following conditions:</w:t>
      </w:r>
    </w:p>
    <w:p w:rsidR="00CD79C8" w:rsidP="7B52A6B2" w:rsidRDefault="4B04449F" w14:paraId="2B25908B" w14:textId="765E0174" w14:noSpellErr="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Written request from the responsible school employee seeking to arrange private transportation to/from a school sponsored event</w:t>
      </w:r>
    </w:p>
    <w:p w:rsidR="00CD79C8" w:rsidP="7B52A6B2" w:rsidRDefault="4B04449F" w14:paraId="157181DB" w14:textId="05A36AB8" w14:noSpellErr="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Written permission from the parents of all students being transported must be hand-delivered to the principal or his/her designee</w:t>
      </w:r>
    </w:p>
    <w:p w:rsidR="00CD79C8" w:rsidP="7B52A6B2" w:rsidRDefault="4074E014" w14:paraId="5E188AD4" w14:textId="498788AB" w14:noSpellErr="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 xml:space="preserve">Verification of insurance and license from the transporting </w:t>
      </w:r>
      <w:r w:rsidRPr="7B52A6B2" w:rsidR="7B52A6B2">
        <w:rPr>
          <w:sz w:val="24"/>
          <w:szCs w:val="24"/>
        </w:rPr>
        <w:t>adult</w:t>
      </w:r>
      <w:r w:rsidRPr="7B52A6B2" w:rsidR="7B52A6B2">
        <w:rPr>
          <w:sz w:val="24"/>
          <w:szCs w:val="24"/>
        </w:rPr>
        <w:t xml:space="preserve"> must be submitted to the </w:t>
      </w:r>
      <w:r w:rsidRPr="7B52A6B2" w:rsidR="7B52A6B2">
        <w:rPr>
          <w:sz w:val="24"/>
          <w:szCs w:val="24"/>
        </w:rPr>
        <w:t>principal/designee</w:t>
      </w:r>
      <w:bookmarkStart w:name="_GoBack" w:id="0"/>
      <w:bookmarkEnd w:id="0"/>
    </w:p>
    <w:p w:rsidR="00E01421" w:rsidP="7B52A6B2" w:rsidRDefault="00E01421" w14:paraId="006941E1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S</w:t>
      </w:r>
      <w:r w:rsidRPr="7B52A6B2" w:rsidR="7B52A6B2">
        <w:rPr>
          <w:sz w:val="24"/>
          <w:szCs w:val="24"/>
        </w:rPr>
        <w:t xml:space="preserve">tudents may be permitted to ride home from curricular or extra-curricular school sponsored events </w:t>
      </w:r>
      <w:r w:rsidRPr="7B52A6B2" w:rsidR="7B52A6B2">
        <w:rPr>
          <w:sz w:val="24"/>
          <w:szCs w:val="24"/>
        </w:rPr>
        <w:t>with their parents or other parties with PRIOR approval from the school Principal.</w:t>
      </w:r>
    </w:p>
    <w:p w:rsidR="00E01421" w:rsidP="7B52A6B2" w:rsidRDefault="00E01421" w14:paraId="6AAC9693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Prior approval from the school Principal must be obtained as follows:</w:t>
      </w:r>
    </w:p>
    <w:p w:rsidR="00CD79C8" w:rsidP="23F0A72B" w:rsidRDefault="00E01421" w14:paraId="68788138" w14:noSpellErr="1" w14:textId="23729BB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F0A72B" w:rsidR="23F0A72B">
        <w:rPr>
          <w:sz w:val="24"/>
          <w:szCs w:val="24"/>
        </w:rPr>
        <w:t>Written permission form signed by the parent or legal guardian of the student</w:t>
      </w:r>
      <w:r w:rsidRPr="23F0A72B" w:rsidR="23F0A72B">
        <w:rPr>
          <w:sz w:val="24"/>
          <w:szCs w:val="24"/>
        </w:rPr>
        <w:t xml:space="preserve"> </w:t>
      </w:r>
      <w:r w:rsidRPr="23F0A72B" w:rsidR="23F0A72B">
        <w:rPr>
          <w:sz w:val="24"/>
          <w:szCs w:val="24"/>
        </w:rPr>
        <w:t>must be presented to the school Principal</w:t>
      </w:r>
      <w:r w:rsidRPr="23F0A72B" w:rsidR="23F0A72B">
        <w:rPr>
          <w:sz w:val="24"/>
          <w:szCs w:val="24"/>
        </w:rPr>
        <w:t>/designee</w:t>
      </w:r>
      <w:r w:rsidRPr="23F0A72B" w:rsidR="23F0A72B">
        <w:rPr>
          <w:sz w:val="24"/>
          <w:szCs w:val="24"/>
        </w:rPr>
        <w:t xml:space="preserve"> and kept on file</w:t>
      </w:r>
    </w:p>
    <w:p w:rsidR="00E01421" w:rsidP="7B52A6B2" w:rsidRDefault="4B04449F" w14:paraId="263FF381" w14:textId="2AEA32A3" w14:noSpellErr="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Written permission form will designate those persons the student is permitted to ride to/from curricular or extra-curricular school sponsored events</w:t>
      </w:r>
    </w:p>
    <w:p w:rsidR="00E01421" w:rsidP="7B52A6B2" w:rsidRDefault="00E01421" w14:paraId="34E4BD7C" w14:textId="7777777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>It is completely in the discretion of the school Principal whether or not to allow students to ride home from curricular or extra-curricular school sponsored events in transportation other than school owned buses or vehicles.</w:t>
      </w:r>
    </w:p>
    <w:p w:rsidRPr="003028FA" w:rsidR="003028FA" w:rsidP="7B52A6B2" w:rsidRDefault="003028FA" w14:paraId="760D577B" w14:noSpellErr="1" w14:textId="209802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B52A6B2" w:rsidR="7B52A6B2">
        <w:rPr>
          <w:sz w:val="24"/>
          <w:szCs w:val="24"/>
        </w:rPr>
        <w:t xml:space="preserve">The Principal may grant permission for </w:t>
      </w:r>
      <w:r w:rsidRPr="7B52A6B2" w:rsidR="7B52A6B2">
        <w:rPr>
          <w:sz w:val="24"/>
          <w:szCs w:val="24"/>
        </w:rPr>
        <w:t>a bus</w:t>
      </w:r>
      <w:r w:rsidRPr="7B52A6B2" w:rsidR="7B52A6B2">
        <w:rPr>
          <w:sz w:val="24"/>
          <w:szCs w:val="24"/>
        </w:rPr>
        <w:t xml:space="preserve"> </w:t>
      </w:r>
      <w:r w:rsidRPr="7B52A6B2" w:rsidR="7B52A6B2">
        <w:rPr>
          <w:sz w:val="24"/>
          <w:szCs w:val="24"/>
        </w:rPr>
        <w:t>to drop</w:t>
      </w:r>
      <w:r w:rsidRPr="7B52A6B2" w:rsidR="7B52A6B2">
        <w:rPr>
          <w:sz w:val="24"/>
          <w:szCs w:val="24"/>
        </w:rPr>
        <w:t xml:space="preserve"> </w:t>
      </w:r>
      <w:r w:rsidRPr="7B52A6B2" w:rsidR="7B52A6B2">
        <w:rPr>
          <w:sz w:val="24"/>
          <w:szCs w:val="24"/>
        </w:rPr>
        <w:t xml:space="preserve">a student off </w:t>
      </w:r>
      <w:r w:rsidRPr="7B52A6B2" w:rsidR="7B52A6B2">
        <w:rPr>
          <w:sz w:val="24"/>
          <w:szCs w:val="24"/>
        </w:rPr>
        <w:t>a</w:t>
      </w:r>
      <w:r w:rsidRPr="7B52A6B2" w:rsidR="7B52A6B2">
        <w:rPr>
          <w:sz w:val="24"/>
          <w:szCs w:val="24"/>
        </w:rPr>
        <w:t>t their home</w:t>
      </w:r>
      <w:r w:rsidRPr="7B52A6B2" w:rsidR="7B52A6B2">
        <w:rPr>
          <w:sz w:val="24"/>
          <w:szCs w:val="24"/>
        </w:rPr>
        <w:t>,</w:t>
      </w:r>
      <w:r w:rsidRPr="7B52A6B2" w:rsidR="7B52A6B2">
        <w:rPr>
          <w:sz w:val="24"/>
          <w:szCs w:val="24"/>
        </w:rPr>
        <w:t xml:space="preserve"> rather than</w:t>
      </w:r>
      <w:r w:rsidRPr="7B52A6B2" w:rsidR="7B52A6B2">
        <w:rPr>
          <w:sz w:val="24"/>
          <w:szCs w:val="24"/>
        </w:rPr>
        <w:t xml:space="preserve"> the school or originating starting place</w:t>
      </w:r>
      <w:r w:rsidRPr="7B52A6B2" w:rsidR="7B52A6B2">
        <w:rPr>
          <w:sz w:val="24"/>
          <w:szCs w:val="24"/>
        </w:rPr>
        <w:t xml:space="preserve"> for the trip so long as there is written permission on file with the signature of the parent or legal guardian.</w:t>
      </w:r>
      <w:r w:rsidRPr="7B52A6B2" w:rsidR="7B52A6B2">
        <w:rPr>
          <w:sz w:val="24"/>
          <w:szCs w:val="24"/>
        </w:rPr>
        <w:t xml:space="preserve"> There may also be similar instances when a student is picked up on a main route as the bus travels to an event. The same requirements apply.</w:t>
      </w:r>
      <w:r w:rsidRPr="7B52A6B2" w:rsidR="7B52A6B2">
        <w:rPr>
          <w:sz w:val="24"/>
          <w:szCs w:val="24"/>
        </w:rPr>
        <w:t xml:space="preserve"> </w:t>
      </w:r>
    </w:p>
    <w:sectPr w:rsidRPr="003028FA" w:rsidR="003028FA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D140B"/>
    <w:multiLevelType w:val="hybridMultilevel"/>
    <w:tmpl w:val="0D50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dirty"/>
  <w:zoom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FA"/>
    <w:rsid w:val="00227DA6"/>
    <w:rsid w:val="003028FA"/>
    <w:rsid w:val="00383F43"/>
    <w:rsid w:val="00571481"/>
    <w:rsid w:val="006B4F8C"/>
    <w:rsid w:val="007E1022"/>
    <w:rsid w:val="00BD5920"/>
    <w:rsid w:val="00C92604"/>
    <w:rsid w:val="00CA2CDD"/>
    <w:rsid w:val="00CD79C8"/>
    <w:rsid w:val="00D811C4"/>
    <w:rsid w:val="00E01421"/>
    <w:rsid w:val="23F0A72B"/>
    <w:rsid w:val="4074E014"/>
    <w:rsid w:val="4B04449F"/>
    <w:rsid w:val="74F79D0E"/>
    <w:rsid w:val="7B52A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9EFF"/>
  <w15:chartTrackingRefBased/>
  <w15:docId w15:val="{E37F7D67-179E-4639-8EE3-220DDC7F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Leslie Tyree</dc:creator>
  <keywords/>
  <dc:description/>
  <lastModifiedBy>Johnny Branch</lastModifiedBy>
  <revision>11</revision>
  <dcterms:created xsi:type="dcterms:W3CDTF">2017-08-03T20:57:00.0000000Z</dcterms:created>
  <dcterms:modified xsi:type="dcterms:W3CDTF">2018-07-26T18:00:59.9664067Z</dcterms:modified>
</coreProperties>
</file>